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71086554"/>
        <w:docPartObj>
          <w:docPartGallery w:val="Cover Pages"/>
          <w:docPartUnique/>
        </w:docPartObj>
      </w:sdtPr>
      <w:sdtContent>
        <w:p w:rsidR="00CC73E0" w:rsidRDefault="00B47876" w:rsidP="00CC73E0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9175F0">
            <w:rPr>
              <w:rFonts w:ascii="Times New Roman" w:hAnsi="Times New Roman" w:cs="Times New Roman"/>
              <w:b/>
              <w:sz w:val="28"/>
            </w:rPr>
            <w:t>Н</w:t>
          </w:r>
          <w:r w:rsidR="00BF26F0">
            <w:rPr>
              <w:rFonts w:ascii="Times New Roman" w:hAnsi="Times New Roman" w:cs="Times New Roman"/>
              <w:b/>
              <w:sz w:val="28"/>
            </w:rPr>
            <w:t>ауково</w:t>
          </w:r>
          <w:r w:rsidRPr="009175F0">
            <w:rPr>
              <w:rFonts w:ascii="Times New Roman" w:hAnsi="Times New Roman" w:cs="Times New Roman"/>
              <w:b/>
              <w:sz w:val="28"/>
            </w:rPr>
            <w:t>-методична проблема школи:</w:t>
          </w:r>
        </w:p>
        <w:p w:rsidR="00CC73E0" w:rsidRPr="00CC73E0" w:rsidRDefault="00BF26F0" w:rsidP="00CC73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4F6228" w:themeColor="accent3" w:themeShade="80"/>
              <w:sz w:val="28"/>
            </w:rPr>
          </w:pPr>
          <w:r w:rsidRPr="00BF26F0">
            <w:rPr>
              <w:rFonts w:ascii="Times New Roman" w:hAnsi="Times New Roman" w:cs="Times New Roman"/>
              <w:b/>
              <w:color w:val="4F6228" w:themeColor="accent3" w:themeShade="80"/>
              <w:sz w:val="28"/>
            </w:rPr>
            <w:t>«</w:t>
          </w:r>
          <w:r>
            <w:rPr>
              <w:rFonts w:ascii="Times New Roman" w:hAnsi="Times New Roman" w:cs="Times New Roman"/>
              <w:b/>
              <w:color w:val="4F6228" w:themeColor="accent3" w:themeShade="80"/>
              <w:sz w:val="28"/>
            </w:rPr>
            <w:t>ВІД ІННОВАЦІЙНИХ ТЕХНОЛОГІЙ ОСВІТИ І ПЕДАГОГІЧНОЇ МАЙСТЕРНОСТІ ВЧИТЕЛЯ ДО ФОРМУВАННЯ КОМПЕТЕНТНІСНОЇ ОСОБИСТОСТІ УЧНЯ»</w:t>
          </w:r>
        </w:p>
        <w:p w:rsidR="00B47876" w:rsidRPr="00352D67" w:rsidRDefault="00B47876" w:rsidP="009175F0">
          <w:pPr>
            <w:spacing w:after="0"/>
            <w:jc w:val="both"/>
            <w:rPr>
              <w:rFonts w:ascii="Times New Roman" w:hAnsi="Times New Roman" w:cs="Times New Roman"/>
              <w:sz w:val="25"/>
              <w:szCs w:val="25"/>
            </w:rPr>
          </w:pPr>
          <w:r w:rsidRPr="00352D67">
            <w:rPr>
              <w:rFonts w:ascii="Times New Roman" w:hAnsi="Times New Roman" w:cs="Times New Roman"/>
              <w:b/>
              <w:sz w:val="25"/>
              <w:szCs w:val="25"/>
            </w:rPr>
            <w:t xml:space="preserve">Мета методичної роботи: </w:t>
          </w:r>
          <w:r w:rsidR="00CC73E0" w:rsidRPr="00CC73E0">
            <w:rPr>
              <w:rFonts w:ascii="Times New Roman" w:hAnsi="Times New Roman" w:cs="Times New Roman"/>
              <w:sz w:val="25"/>
              <w:szCs w:val="25"/>
            </w:rPr>
            <w:t xml:space="preserve">формування </w:t>
          </w:r>
          <w:proofErr w:type="spellStart"/>
          <w:r w:rsidR="00CC73E0" w:rsidRPr="00CC73E0">
            <w:rPr>
              <w:rFonts w:ascii="Times New Roman" w:hAnsi="Times New Roman" w:cs="Times New Roman"/>
              <w:sz w:val="25"/>
              <w:szCs w:val="25"/>
            </w:rPr>
            <w:t>компетентнісної</w:t>
          </w:r>
          <w:proofErr w:type="spellEnd"/>
          <w:r w:rsidR="00CC73E0" w:rsidRPr="00CC73E0">
            <w:rPr>
              <w:rFonts w:ascii="Times New Roman" w:hAnsi="Times New Roman" w:cs="Times New Roman"/>
              <w:sz w:val="25"/>
              <w:szCs w:val="25"/>
            </w:rPr>
            <w:t xml:space="preserve"> особистості учня шляхом використання інноваційних технологій освіти та удосконалення професійної компетентності кожного вчителя, підвищення науково-теоретичного й загальнокультурного рівня, психолого-педагогічної підготовки та професійної майстерності, розвиток їх творчої ініціативи, формування в них готовності до самовдосконалення, самоосвіти, саморозвитку.</w:t>
          </w:r>
        </w:p>
        <w:p w:rsidR="00B47876" w:rsidRPr="00352D67" w:rsidRDefault="00B47876" w:rsidP="009175F0">
          <w:pPr>
            <w:spacing w:after="0"/>
            <w:jc w:val="both"/>
            <w:rPr>
              <w:rFonts w:ascii="Times New Roman" w:hAnsi="Times New Roman" w:cs="Times New Roman"/>
              <w:b/>
              <w:sz w:val="25"/>
              <w:szCs w:val="25"/>
            </w:rPr>
          </w:pPr>
          <w:r w:rsidRPr="00352D67">
            <w:rPr>
              <w:rFonts w:ascii="Times New Roman" w:hAnsi="Times New Roman" w:cs="Times New Roman"/>
              <w:b/>
              <w:sz w:val="25"/>
              <w:szCs w:val="25"/>
            </w:rPr>
            <w:t xml:space="preserve">Завдання: </w:t>
          </w:r>
        </w:p>
        <w:p w:rsidR="00B47876" w:rsidRPr="00352D67" w:rsidRDefault="00B47876" w:rsidP="009175F0">
          <w:pPr>
            <w:pStyle w:val="a4"/>
            <w:numPr>
              <w:ilvl w:val="0"/>
              <w:numId w:val="20"/>
            </w:numPr>
            <w:spacing w:after="0"/>
            <w:jc w:val="both"/>
            <w:rPr>
              <w:sz w:val="25"/>
              <w:szCs w:val="25"/>
            </w:rPr>
          </w:pPr>
          <w:r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>сприяння професійному зростанню педагогів закладу через участь в традиційних та інноваційних формах методичної роботи, а також через самоосвітню діяльність;</w:t>
          </w:r>
        </w:p>
        <w:p w:rsidR="00B47876" w:rsidRPr="00352D67" w:rsidRDefault="00B47876" w:rsidP="009175F0">
          <w:pPr>
            <w:pStyle w:val="a4"/>
            <w:numPr>
              <w:ilvl w:val="0"/>
              <w:numId w:val="20"/>
            </w:numPr>
            <w:spacing w:after="0"/>
            <w:jc w:val="both"/>
            <w:rPr>
              <w:sz w:val="25"/>
              <w:szCs w:val="25"/>
            </w:rPr>
          </w:pPr>
          <w:r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>вивчення, узагальнення, впровадження та поширення власного педагогічного досвіду;</w:t>
          </w:r>
        </w:p>
        <w:p w:rsidR="00B47876" w:rsidRPr="00352D67" w:rsidRDefault="00B47876" w:rsidP="009175F0">
          <w:pPr>
            <w:pStyle w:val="a4"/>
            <w:numPr>
              <w:ilvl w:val="0"/>
              <w:numId w:val="20"/>
            </w:numPr>
            <w:spacing w:after="0"/>
            <w:jc w:val="both"/>
            <w:rPr>
              <w:sz w:val="25"/>
              <w:szCs w:val="25"/>
            </w:rPr>
          </w:pPr>
          <w:r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>сприяння участі творчих педагогів закладу в експериментальній діяльності;</w:t>
          </w:r>
        </w:p>
        <w:p w:rsidR="00B47876" w:rsidRPr="00352D67" w:rsidRDefault="00B47876" w:rsidP="009175F0">
          <w:pPr>
            <w:pStyle w:val="a4"/>
            <w:numPr>
              <w:ilvl w:val="0"/>
              <w:numId w:val="20"/>
            </w:numPr>
            <w:spacing w:after="0"/>
            <w:jc w:val="both"/>
            <w:rPr>
              <w:sz w:val="25"/>
              <w:szCs w:val="25"/>
            </w:rPr>
          </w:pPr>
          <w:r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>інформаційне забезпечення педагогічних працівників із проблем освіти, педагогіки, психології,</w:t>
          </w:r>
          <w:bookmarkStart w:id="0" w:name="_GoBack"/>
          <w:bookmarkEnd w:id="0"/>
          <w:r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 xml:space="preserve"> науки і ефективного педагогічного досвіду;</w:t>
          </w:r>
        </w:p>
        <w:p w:rsidR="00FF3D39" w:rsidRPr="00352D67" w:rsidRDefault="00B47876" w:rsidP="009175F0">
          <w:pPr>
            <w:pStyle w:val="a4"/>
            <w:numPr>
              <w:ilvl w:val="0"/>
              <w:numId w:val="20"/>
            </w:numPr>
            <w:spacing w:after="0"/>
            <w:jc w:val="both"/>
            <w:rPr>
              <w:sz w:val="25"/>
              <w:szCs w:val="25"/>
            </w:rPr>
          </w:pPr>
          <w:r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 xml:space="preserve">ознайомлення педагогів з перспективним педагогічним досвідом, представленими на освітній платформі </w:t>
          </w:r>
          <w:proofErr w:type="spellStart"/>
          <w:r w:rsidRPr="00352D67">
            <w:rPr>
              <w:rFonts w:ascii="Times New Roman" w:eastAsiaTheme="majorEastAsia" w:hAnsi="Times New Roman" w:cs="Times New Roman"/>
              <w:sz w:val="25"/>
              <w:szCs w:val="25"/>
              <w:lang w:val="en-US" w:eastAsia="ru-RU"/>
            </w:rPr>
            <w:t>EdEra</w:t>
          </w:r>
          <w:proofErr w:type="spellEnd"/>
          <w:r w:rsidR="00FF3D39"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>, сайті НУШ та інших відкритих платформах, впровадження їх в освітню діяльність;</w:t>
          </w:r>
        </w:p>
        <w:p w:rsidR="00FF3D39" w:rsidRPr="00352D67" w:rsidRDefault="00FF3D39" w:rsidP="009175F0">
          <w:pPr>
            <w:pStyle w:val="a4"/>
            <w:numPr>
              <w:ilvl w:val="0"/>
              <w:numId w:val="20"/>
            </w:numPr>
            <w:spacing w:after="0"/>
            <w:jc w:val="both"/>
            <w:rPr>
              <w:sz w:val="25"/>
              <w:szCs w:val="25"/>
            </w:rPr>
          </w:pPr>
          <w:r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>виконання графіка підвищення кваліфікації керівни</w:t>
          </w:r>
          <w:r w:rsidR="00CC73E0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>х та педагогічних кадрів на 2020-2021</w:t>
          </w:r>
          <w:r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 xml:space="preserve"> навчальний рік і вимог Положення про атестацію педагогічних працівників;</w:t>
          </w:r>
        </w:p>
        <w:p w:rsidR="00FF3D39" w:rsidRPr="00352D67" w:rsidRDefault="00FF3D39" w:rsidP="009175F0">
          <w:pPr>
            <w:pStyle w:val="a4"/>
            <w:numPr>
              <w:ilvl w:val="0"/>
              <w:numId w:val="20"/>
            </w:numPr>
            <w:spacing w:after="0"/>
            <w:jc w:val="both"/>
            <w:rPr>
              <w:sz w:val="25"/>
              <w:szCs w:val="25"/>
            </w:rPr>
          </w:pPr>
          <w:r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>методична підтримка педагогічної діяльності, що забезпечує наступність між дошкільною та початковою ланками освіти, між початковою та базовою школою;</w:t>
          </w:r>
        </w:p>
        <w:p w:rsidR="00FF3D39" w:rsidRPr="00352D67" w:rsidRDefault="00FF3D39" w:rsidP="009175F0">
          <w:pPr>
            <w:pStyle w:val="a4"/>
            <w:numPr>
              <w:ilvl w:val="0"/>
              <w:numId w:val="20"/>
            </w:numPr>
            <w:spacing w:after="0"/>
            <w:jc w:val="both"/>
            <w:rPr>
              <w:sz w:val="25"/>
              <w:szCs w:val="25"/>
            </w:rPr>
          </w:pPr>
          <w:r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>методичний, дидактичний та психологічний супровід впровадження Концепції нової української школи, нового Державного стандарту загальної початкової освіти та Державного стандарту базової і повної загальної середньої освіти;</w:t>
          </w:r>
        </w:p>
        <w:p w:rsidR="00FF3D39" w:rsidRPr="00352D67" w:rsidRDefault="00FF3D39" w:rsidP="009175F0">
          <w:pPr>
            <w:pStyle w:val="a4"/>
            <w:numPr>
              <w:ilvl w:val="0"/>
              <w:numId w:val="20"/>
            </w:numPr>
            <w:spacing w:after="0"/>
            <w:jc w:val="both"/>
            <w:rPr>
              <w:sz w:val="25"/>
              <w:szCs w:val="25"/>
            </w:rPr>
          </w:pPr>
          <w:r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 xml:space="preserve">удосконалення сучасного уроку шляхом упровадження в освітній процес інноваційних педагогічних технологій з метою </w:t>
          </w:r>
          <w:r w:rsidR="00CC73E0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 xml:space="preserve">формування </w:t>
          </w:r>
          <w:proofErr w:type="spellStart"/>
          <w:r w:rsidR="00CC73E0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>компетентнісної</w:t>
          </w:r>
          <w:proofErr w:type="spellEnd"/>
          <w:r w:rsidR="00CC73E0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 xml:space="preserve"> особистості учня</w:t>
          </w:r>
          <w:r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>;</w:t>
          </w:r>
        </w:p>
        <w:p w:rsidR="00FF3D39" w:rsidRPr="00352D67" w:rsidRDefault="00FF3D39" w:rsidP="009175F0">
          <w:pPr>
            <w:pStyle w:val="a4"/>
            <w:numPr>
              <w:ilvl w:val="0"/>
              <w:numId w:val="20"/>
            </w:numPr>
            <w:spacing w:after="0"/>
            <w:jc w:val="both"/>
            <w:rPr>
              <w:sz w:val="25"/>
              <w:szCs w:val="25"/>
            </w:rPr>
          </w:pPr>
          <w:r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>удосконалення системи роботи з обдарованими дітьми, підготовка до ефективної участі у Всеукраїнських учнівських олімпіадах із базових дисциплін, конкурсах;</w:t>
          </w:r>
        </w:p>
        <w:p w:rsidR="009175F0" w:rsidRPr="00352D67" w:rsidRDefault="00FF3D39" w:rsidP="009175F0">
          <w:pPr>
            <w:pStyle w:val="a4"/>
            <w:numPr>
              <w:ilvl w:val="0"/>
              <w:numId w:val="20"/>
            </w:numPr>
            <w:spacing w:after="0"/>
            <w:jc w:val="both"/>
            <w:rPr>
              <w:sz w:val="25"/>
              <w:szCs w:val="25"/>
            </w:rPr>
          </w:pPr>
          <w:r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 xml:space="preserve">методична підтримка процесу створення власного освітнього маршрутами педагогами навчального закладу в </w:t>
          </w:r>
          <w:proofErr w:type="spellStart"/>
          <w:r w:rsidR="009175F0"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>між</w:t>
          </w:r>
          <w:r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>атестаційний</w:t>
          </w:r>
          <w:proofErr w:type="spellEnd"/>
          <w:r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 xml:space="preserve">  </w:t>
          </w:r>
          <w:r w:rsidR="009175F0"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>період;</w:t>
          </w:r>
        </w:p>
        <w:p w:rsidR="009175F0" w:rsidRPr="00352D67" w:rsidRDefault="009175F0" w:rsidP="009175F0">
          <w:pPr>
            <w:pStyle w:val="a4"/>
            <w:numPr>
              <w:ilvl w:val="0"/>
              <w:numId w:val="20"/>
            </w:numPr>
            <w:spacing w:after="0"/>
            <w:jc w:val="both"/>
            <w:rPr>
              <w:sz w:val="25"/>
              <w:szCs w:val="25"/>
            </w:rPr>
          </w:pPr>
          <w:r w:rsidRPr="00352D67">
            <w:rPr>
              <w:rFonts w:ascii="Times New Roman" w:eastAsiaTheme="majorEastAsia" w:hAnsi="Times New Roman" w:cs="Times New Roman"/>
              <w:sz w:val="25"/>
              <w:szCs w:val="25"/>
              <w:lang w:eastAsia="ru-RU"/>
            </w:rPr>
            <w:t>сприяти видавничій діяльності вчителів.</w:t>
          </w:r>
        </w:p>
        <w:p w:rsidR="009175F0" w:rsidRDefault="009175F0" w:rsidP="009175F0">
          <w:pPr>
            <w:spacing w:after="0"/>
            <w:jc w:val="center"/>
          </w:pPr>
          <w:r w:rsidRPr="009175F0">
            <w:rPr>
              <w:rFonts w:ascii="Georgia" w:eastAsiaTheme="majorEastAsia" w:hAnsi="Georgia" w:cstheme="majorBidi"/>
              <w:b/>
              <w:color w:val="4F6228" w:themeColor="accent3" w:themeShade="80"/>
              <w:sz w:val="28"/>
              <w:szCs w:val="40"/>
              <w:lang w:eastAsia="ru-RU"/>
            </w:rPr>
            <w:lastRenderedPageBreak/>
            <w:t>ЦИКЛОРАМА МЕТОДИЧНОЇ РОБОТИ</w:t>
          </w:r>
          <w:r w:rsidR="00BF26F0">
            <w:rPr>
              <w:rFonts w:ascii="Georgia" w:eastAsiaTheme="majorEastAsia" w:hAnsi="Georgia" w:cstheme="majorBidi"/>
              <w:b/>
              <w:color w:val="4F6228" w:themeColor="accent3" w:themeShade="80"/>
              <w:sz w:val="28"/>
              <w:szCs w:val="40"/>
              <w:lang w:eastAsia="ru-RU"/>
            </w:rPr>
            <w:t xml:space="preserve"> на 2020/2021 </w:t>
          </w:r>
          <w:proofErr w:type="spellStart"/>
          <w:r w:rsidR="00BF26F0">
            <w:rPr>
              <w:rFonts w:ascii="Georgia" w:eastAsiaTheme="majorEastAsia" w:hAnsi="Georgia" w:cstheme="majorBidi"/>
              <w:b/>
              <w:color w:val="4F6228" w:themeColor="accent3" w:themeShade="80"/>
              <w:sz w:val="28"/>
              <w:szCs w:val="40"/>
              <w:lang w:eastAsia="ru-RU"/>
            </w:rPr>
            <w:t>н.р</w:t>
          </w:r>
          <w:proofErr w:type="spellEnd"/>
          <w:r w:rsidR="00BF26F0">
            <w:rPr>
              <w:rFonts w:ascii="Georgia" w:eastAsiaTheme="majorEastAsia" w:hAnsi="Georgia" w:cstheme="majorBidi"/>
              <w:b/>
              <w:color w:val="4F6228" w:themeColor="accent3" w:themeShade="80"/>
              <w:sz w:val="28"/>
              <w:szCs w:val="40"/>
              <w:lang w:eastAsia="ru-RU"/>
            </w:rPr>
            <w:t>.</w:t>
          </w:r>
        </w:p>
        <w:tbl>
          <w:tblPr>
            <w:tblStyle w:val="a3"/>
            <w:tblW w:w="0" w:type="auto"/>
            <w:tblLook w:val="04A0" w:firstRow="1" w:lastRow="0" w:firstColumn="1" w:lastColumn="0" w:noHBand="0" w:noVBand="1"/>
          </w:tblPr>
          <w:tblGrid>
            <w:gridCol w:w="2669"/>
            <w:gridCol w:w="1140"/>
            <w:gridCol w:w="1201"/>
            <w:gridCol w:w="1193"/>
            <w:gridCol w:w="1258"/>
            <w:gridCol w:w="1130"/>
            <w:gridCol w:w="1092"/>
            <w:gridCol w:w="1094"/>
            <w:gridCol w:w="1190"/>
            <w:gridCol w:w="1120"/>
            <w:gridCol w:w="1133"/>
            <w:gridCol w:w="1134"/>
          </w:tblGrid>
          <w:tr w:rsidR="009175F0" w:rsidRPr="009175F0" w:rsidTr="00320D8F">
            <w:trPr>
              <w:trHeight w:val="623"/>
            </w:trPr>
            <w:tc>
              <w:tcPr>
                <w:tcW w:w="2669" w:type="dxa"/>
                <w:vAlign w:val="center"/>
              </w:tcPr>
              <w:p w:rsidR="009175F0" w:rsidRPr="009175F0" w:rsidRDefault="009175F0" w:rsidP="00320D8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Форма роботи</w:t>
                </w:r>
              </w:p>
            </w:tc>
            <w:tc>
              <w:tcPr>
                <w:tcW w:w="1140" w:type="dxa"/>
                <w:vAlign w:val="center"/>
              </w:tcPr>
              <w:p w:rsidR="009175F0" w:rsidRPr="009175F0" w:rsidRDefault="009175F0" w:rsidP="00320D8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Серпень</w:t>
                </w:r>
              </w:p>
            </w:tc>
            <w:tc>
              <w:tcPr>
                <w:tcW w:w="1201" w:type="dxa"/>
                <w:vAlign w:val="center"/>
              </w:tcPr>
              <w:p w:rsidR="009175F0" w:rsidRPr="009175F0" w:rsidRDefault="009175F0" w:rsidP="00320D8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Вересень</w:t>
                </w:r>
              </w:p>
            </w:tc>
            <w:tc>
              <w:tcPr>
                <w:tcW w:w="1193" w:type="dxa"/>
                <w:vAlign w:val="center"/>
              </w:tcPr>
              <w:p w:rsidR="009175F0" w:rsidRPr="009175F0" w:rsidRDefault="009175F0" w:rsidP="00320D8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Жовтень</w:t>
                </w:r>
              </w:p>
            </w:tc>
            <w:tc>
              <w:tcPr>
                <w:tcW w:w="1258" w:type="dxa"/>
                <w:vAlign w:val="center"/>
              </w:tcPr>
              <w:p w:rsidR="009175F0" w:rsidRPr="009175F0" w:rsidRDefault="009175F0" w:rsidP="00320D8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Листопад</w:t>
                </w:r>
              </w:p>
            </w:tc>
            <w:tc>
              <w:tcPr>
                <w:tcW w:w="1130" w:type="dxa"/>
                <w:vAlign w:val="center"/>
              </w:tcPr>
              <w:p w:rsidR="009175F0" w:rsidRPr="009175F0" w:rsidRDefault="009175F0" w:rsidP="00320D8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Грудень</w:t>
                </w:r>
              </w:p>
            </w:tc>
            <w:tc>
              <w:tcPr>
                <w:tcW w:w="1092" w:type="dxa"/>
                <w:vAlign w:val="center"/>
              </w:tcPr>
              <w:p w:rsidR="009175F0" w:rsidRPr="009175F0" w:rsidRDefault="009175F0" w:rsidP="00320D8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Січень</w:t>
                </w:r>
              </w:p>
            </w:tc>
            <w:tc>
              <w:tcPr>
                <w:tcW w:w="1094" w:type="dxa"/>
                <w:vAlign w:val="center"/>
              </w:tcPr>
              <w:p w:rsidR="009175F0" w:rsidRPr="009175F0" w:rsidRDefault="009175F0" w:rsidP="00320D8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Лютий</w:t>
                </w:r>
              </w:p>
            </w:tc>
            <w:tc>
              <w:tcPr>
                <w:tcW w:w="1190" w:type="dxa"/>
                <w:vAlign w:val="center"/>
              </w:tcPr>
              <w:p w:rsidR="009175F0" w:rsidRPr="009175F0" w:rsidRDefault="009175F0" w:rsidP="00320D8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Березень</w:t>
                </w:r>
              </w:p>
            </w:tc>
            <w:tc>
              <w:tcPr>
                <w:tcW w:w="1120" w:type="dxa"/>
                <w:vAlign w:val="center"/>
              </w:tcPr>
              <w:p w:rsidR="009175F0" w:rsidRPr="009175F0" w:rsidRDefault="009175F0" w:rsidP="00320D8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Квітень</w:t>
                </w:r>
              </w:p>
            </w:tc>
            <w:tc>
              <w:tcPr>
                <w:tcW w:w="1133" w:type="dxa"/>
                <w:vAlign w:val="center"/>
              </w:tcPr>
              <w:p w:rsidR="009175F0" w:rsidRPr="009175F0" w:rsidRDefault="009175F0" w:rsidP="00320D8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Травень</w:t>
                </w:r>
              </w:p>
            </w:tc>
            <w:tc>
              <w:tcPr>
                <w:tcW w:w="1134" w:type="dxa"/>
                <w:vAlign w:val="center"/>
              </w:tcPr>
              <w:p w:rsidR="00320D8F" w:rsidRPr="009175F0" w:rsidRDefault="009175F0" w:rsidP="00320D8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Червень</w:t>
                </w:r>
              </w:p>
            </w:tc>
          </w:tr>
          <w:tr w:rsidR="009175F0" w:rsidRPr="009175F0" w:rsidTr="00111105">
            <w:tc>
              <w:tcPr>
                <w:tcW w:w="2669" w:type="dxa"/>
              </w:tcPr>
              <w:p w:rsidR="009175F0" w:rsidRPr="009175F0" w:rsidRDefault="009175F0" w:rsidP="009175F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Засідання методичної ради</w:t>
                </w:r>
              </w:p>
            </w:tc>
            <w:tc>
              <w:tcPr>
                <w:tcW w:w="1140" w:type="dxa"/>
                <w:shd w:val="clear" w:color="auto" w:fill="auto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01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3" w:type="dxa"/>
                <w:shd w:val="clear" w:color="auto" w:fill="auto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0" w:type="dxa"/>
                <w:shd w:val="clear" w:color="auto" w:fill="auto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2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0" w:type="dxa"/>
                <w:shd w:val="clear" w:color="auto" w:fill="auto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2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3" w:type="dxa"/>
                <w:shd w:val="clear" w:color="auto" w:fill="auto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  <w:shd w:val="clear" w:color="auto" w:fill="auto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9175F0" w:rsidRPr="009175F0" w:rsidTr="00BF26F0">
            <w:tc>
              <w:tcPr>
                <w:tcW w:w="2669" w:type="dxa"/>
              </w:tcPr>
              <w:p w:rsidR="009175F0" w:rsidRPr="009175F0" w:rsidRDefault="009175F0" w:rsidP="009175F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Засідання педагогічної ради</w:t>
                </w:r>
              </w:p>
            </w:tc>
            <w:tc>
              <w:tcPr>
                <w:tcW w:w="114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01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3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FFFFFF" w:themeFill="background1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2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FFFFFF" w:themeFill="background1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20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3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9175F0" w:rsidRPr="009175F0" w:rsidTr="00320D8F">
            <w:tc>
              <w:tcPr>
                <w:tcW w:w="2669" w:type="dxa"/>
              </w:tcPr>
              <w:p w:rsidR="009175F0" w:rsidRPr="009175F0" w:rsidRDefault="009175F0" w:rsidP="009175F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Оперативні методичні наради</w:t>
                </w:r>
              </w:p>
            </w:tc>
            <w:tc>
              <w:tcPr>
                <w:tcW w:w="114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01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3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2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2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3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9175F0" w:rsidRPr="009175F0" w:rsidTr="00BF26F0">
            <w:tc>
              <w:tcPr>
                <w:tcW w:w="2669" w:type="dxa"/>
              </w:tcPr>
              <w:p w:rsidR="009175F0" w:rsidRDefault="009175F0" w:rsidP="009175F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Засідання ШМО</w:t>
                </w:r>
              </w:p>
              <w:p w:rsidR="009175F0" w:rsidRPr="009175F0" w:rsidRDefault="009175F0" w:rsidP="009175F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40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01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3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0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2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4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0" w:type="dxa"/>
                <w:shd w:val="clear" w:color="auto" w:fill="FFFFFF" w:themeFill="background1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2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3" w:type="dxa"/>
                <w:shd w:val="clear" w:color="auto" w:fill="FFFFFF" w:themeFill="background1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9175F0" w:rsidRPr="009175F0" w:rsidTr="00320D8F">
            <w:tc>
              <w:tcPr>
                <w:tcW w:w="2669" w:type="dxa"/>
              </w:tcPr>
              <w:p w:rsidR="009175F0" w:rsidRPr="009175F0" w:rsidRDefault="009175F0" w:rsidP="009175F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Курсова перепідготовка, самоосвітня робота</w:t>
                </w:r>
              </w:p>
            </w:tc>
            <w:tc>
              <w:tcPr>
                <w:tcW w:w="114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01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3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2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2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3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9175F0" w:rsidRPr="009175F0" w:rsidTr="00320D8F">
            <w:tc>
              <w:tcPr>
                <w:tcW w:w="2669" w:type="dxa"/>
              </w:tcPr>
              <w:p w:rsidR="009175F0" w:rsidRPr="009175F0" w:rsidRDefault="009175F0" w:rsidP="009175F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Засідання Школи молодого вчителя</w:t>
                </w:r>
              </w:p>
            </w:tc>
            <w:tc>
              <w:tcPr>
                <w:tcW w:w="1140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01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3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8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2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0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2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3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9175F0" w:rsidRPr="009175F0" w:rsidTr="00320D8F">
            <w:tc>
              <w:tcPr>
                <w:tcW w:w="2669" w:type="dxa"/>
              </w:tcPr>
              <w:p w:rsidR="009175F0" w:rsidRPr="009175F0" w:rsidRDefault="009175F0" w:rsidP="009175F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Методичні консультації</w:t>
                </w:r>
              </w:p>
            </w:tc>
            <w:tc>
              <w:tcPr>
                <w:tcW w:w="114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01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3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2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2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3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9175F0" w:rsidRPr="009175F0" w:rsidTr="00BF26F0">
            <w:tc>
              <w:tcPr>
                <w:tcW w:w="2669" w:type="dxa"/>
                <w:shd w:val="clear" w:color="auto" w:fill="FFFFFF" w:themeFill="background1"/>
              </w:tcPr>
              <w:p w:rsidR="00320D8F" w:rsidRPr="009175F0" w:rsidRDefault="00BF26F0" w:rsidP="009175F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26F0">
                  <w:rPr>
                    <w:rFonts w:ascii="Times New Roman" w:hAnsi="Times New Roman" w:cs="Times New Roman"/>
                    <w:sz w:val="24"/>
                    <w:szCs w:val="24"/>
                  </w:rPr>
                  <w:t>Презентаційний меседж</w:t>
                </w:r>
              </w:p>
            </w:tc>
            <w:tc>
              <w:tcPr>
                <w:tcW w:w="1140" w:type="dxa"/>
                <w:shd w:val="clear" w:color="auto" w:fill="FFFFFF" w:themeFill="background1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01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3" w:type="dxa"/>
                <w:shd w:val="clear" w:color="auto" w:fill="FFFFFF" w:themeFill="background1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FFFFFF" w:themeFill="background1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0" w:type="dxa"/>
                <w:shd w:val="clear" w:color="auto" w:fill="FFFFFF" w:themeFill="background1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2" w:type="dxa"/>
                <w:shd w:val="clear" w:color="auto" w:fill="FFFFFF" w:themeFill="background1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FFFFFF" w:themeFill="background1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0" w:type="dxa"/>
                <w:shd w:val="clear" w:color="auto" w:fill="FFFFFF" w:themeFill="background1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20" w:type="dxa"/>
                <w:shd w:val="clear" w:color="auto" w:fill="FFFFFF" w:themeFill="background1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3" w:type="dxa"/>
                <w:shd w:val="clear" w:color="auto" w:fill="FFFFFF" w:themeFill="background1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F26F0" w:rsidRPr="009175F0" w:rsidTr="00BF26F0">
            <w:tc>
              <w:tcPr>
                <w:tcW w:w="2669" w:type="dxa"/>
                <w:shd w:val="clear" w:color="auto" w:fill="FFFFFF" w:themeFill="background1"/>
              </w:tcPr>
              <w:p w:rsidR="00BF26F0" w:rsidRPr="009175F0" w:rsidRDefault="00BF26F0" w:rsidP="009175F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26F0">
                  <w:rPr>
                    <w:rFonts w:ascii="Times New Roman" w:hAnsi="Times New Roman" w:cs="Times New Roman"/>
                    <w:sz w:val="24"/>
                    <w:szCs w:val="24"/>
                  </w:rPr>
                  <w:t>Конкурс педагогічної майстерності «</w:t>
                </w:r>
                <w:proofErr w:type="spellStart"/>
                <w:r w:rsidRPr="00BF26F0">
                  <w:rPr>
                    <w:rFonts w:ascii="Times New Roman" w:hAnsi="Times New Roman" w:cs="Times New Roman"/>
                    <w:sz w:val="24"/>
                    <w:szCs w:val="24"/>
                  </w:rPr>
                  <w:t>Teacher</w:t>
                </w:r>
                <w:proofErr w:type="spellEnd"/>
                <w:r w:rsidRPr="00BF26F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BF26F0">
                  <w:rPr>
                    <w:rFonts w:ascii="Times New Roman" w:hAnsi="Times New Roman" w:cs="Times New Roman"/>
                    <w:sz w:val="24"/>
                    <w:szCs w:val="24"/>
                  </w:rPr>
                  <w:t>Innovation</w:t>
                </w:r>
                <w:proofErr w:type="spellEnd"/>
                <w:r w:rsidRPr="00BF26F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BF26F0">
                  <w:rPr>
                    <w:rFonts w:ascii="Times New Roman" w:hAnsi="Times New Roman" w:cs="Times New Roman"/>
                    <w:sz w:val="24"/>
                    <w:szCs w:val="24"/>
                  </w:rPr>
                  <w:t>cup</w:t>
                </w:r>
                <w:proofErr w:type="spellEnd"/>
                <w:r w:rsidRPr="00BF26F0">
                  <w:rPr>
                    <w:rFonts w:ascii="Times New Roman" w:hAnsi="Times New Roman" w:cs="Times New Roman"/>
                    <w:sz w:val="24"/>
                    <w:szCs w:val="24"/>
                  </w:rPr>
                  <w:t>»</w:t>
                </w:r>
              </w:p>
            </w:tc>
            <w:tc>
              <w:tcPr>
                <w:tcW w:w="1140" w:type="dxa"/>
                <w:shd w:val="clear" w:color="auto" w:fill="FFFFFF" w:themeFill="background1"/>
              </w:tcPr>
              <w:p w:rsidR="00BF26F0" w:rsidRPr="009175F0" w:rsidRDefault="00BF26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01" w:type="dxa"/>
                <w:shd w:val="clear" w:color="auto" w:fill="FFFFFF" w:themeFill="background1"/>
              </w:tcPr>
              <w:p w:rsidR="00BF26F0" w:rsidRPr="009175F0" w:rsidRDefault="00BF26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3" w:type="dxa"/>
                <w:shd w:val="clear" w:color="auto" w:fill="92D050"/>
              </w:tcPr>
              <w:p w:rsidR="00BF26F0" w:rsidRPr="009175F0" w:rsidRDefault="00BF26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92D050"/>
              </w:tcPr>
              <w:p w:rsidR="00BF26F0" w:rsidRPr="009175F0" w:rsidRDefault="00BF26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0" w:type="dxa"/>
                <w:shd w:val="clear" w:color="auto" w:fill="FFFFFF" w:themeFill="background1"/>
              </w:tcPr>
              <w:p w:rsidR="00BF26F0" w:rsidRPr="009175F0" w:rsidRDefault="00BF26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2" w:type="dxa"/>
                <w:shd w:val="clear" w:color="auto" w:fill="FFFFFF" w:themeFill="background1"/>
              </w:tcPr>
              <w:p w:rsidR="00BF26F0" w:rsidRPr="009175F0" w:rsidRDefault="00BF26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FFFFFF" w:themeFill="background1"/>
              </w:tcPr>
              <w:p w:rsidR="00BF26F0" w:rsidRPr="009175F0" w:rsidRDefault="00BF26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0" w:type="dxa"/>
                <w:shd w:val="clear" w:color="auto" w:fill="FFFFFF" w:themeFill="background1"/>
              </w:tcPr>
              <w:p w:rsidR="00BF26F0" w:rsidRPr="009175F0" w:rsidRDefault="00BF26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20" w:type="dxa"/>
                <w:shd w:val="clear" w:color="auto" w:fill="FFFFFF" w:themeFill="background1"/>
              </w:tcPr>
              <w:p w:rsidR="00BF26F0" w:rsidRPr="009175F0" w:rsidRDefault="00BF26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3" w:type="dxa"/>
                <w:shd w:val="clear" w:color="auto" w:fill="FFFFFF" w:themeFill="background1"/>
              </w:tcPr>
              <w:p w:rsidR="00BF26F0" w:rsidRPr="009175F0" w:rsidRDefault="00BF26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:rsidR="00BF26F0" w:rsidRPr="009175F0" w:rsidRDefault="00BF26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F26F0" w:rsidRPr="009175F0" w:rsidTr="00BF26F0">
            <w:tc>
              <w:tcPr>
                <w:tcW w:w="2669" w:type="dxa"/>
                <w:shd w:val="clear" w:color="auto" w:fill="FFFFFF" w:themeFill="background1"/>
              </w:tcPr>
              <w:p w:rsidR="00BF26F0" w:rsidRDefault="00BF26F0" w:rsidP="005B1DE2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26F0">
                  <w:rPr>
                    <w:rFonts w:ascii="Times New Roman" w:hAnsi="Times New Roman" w:cs="Times New Roman"/>
                    <w:sz w:val="24"/>
                    <w:szCs w:val="24"/>
                  </w:rPr>
                  <w:t>Панорама творчості</w:t>
                </w:r>
              </w:p>
              <w:p w:rsidR="00BF26F0" w:rsidRPr="00BF26F0" w:rsidRDefault="00BF26F0" w:rsidP="005B1DE2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4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01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3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0" w:type="dxa"/>
                <w:shd w:val="clear" w:color="auto" w:fill="92D050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2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2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3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F26F0" w:rsidRPr="009175F0" w:rsidTr="00BF26F0">
            <w:tc>
              <w:tcPr>
                <w:tcW w:w="2669" w:type="dxa"/>
                <w:shd w:val="clear" w:color="auto" w:fill="FFFFFF" w:themeFill="background1"/>
              </w:tcPr>
              <w:p w:rsidR="00BF26F0" w:rsidRDefault="00BF26F0" w:rsidP="005B1DE2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26F0">
                  <w:rPr>
                    <w:rFonts w:ascii="Times New Roman" w:hAnsi="Times New Roman" w:cs="Times New Roman"/>
                    <w:sz w:val="24"/>
                    <w:szCs w:val="24"/>
                  </w:rPr>
                  <w:t>Семінар кругозір</w:t>
                </w:r>
              </w:p>
              <w:p w:rsidR="00BF26F0" w:rsidRPr="00BF26F0" w:rsidRDefault="00BF26F0" w:rsidP="005B1DE2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4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01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3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2" w:type="dxa"/>
                <w:shd w:val="clear" w:color="auto" w:fill="92D050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2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3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F26F0" w:rsidRPr="009175F0" w:rsidTr="00BF26F0">
            <w:tc>
              <w:tcPr>
                <w:tcW w:w="2669" w:type="dxa"/>
                <w:shd w:val="clear" w:color="auto" w:fill="FFFFFF" w:themeFill="background1"/>
              </w:tcPr>
              <w:p w:rsidR="00BF26F0" w:rsidRPr="00BF26F0" w:rsidRDefault="00BF26F0" w:rsidP="005B1DE2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26F0">
                  <w:rPr>
                    <w:rFonts w:ascii="Times New Roman" w:hAnsi="Times New Roman" w:cs="Times New Roman"/>
                    <w:sz w:val="24"/>
                    <w:szCs w:val="24"/>
                  </w:rPr>
                  <w:t>Фабрика педагогічних ідей</w:t>
                </w:r>
              </w:p>
            </w:tc>
            <w:tc>
              <w:tcPr>
                <w:tcW w:w="114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01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3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2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92D050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2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3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F26F0" w:rsidRPr="009175F0" w:rsidTr="00BF26F0">
            <w:tc>
              <w:tcPr>
                <w:tcW w:w="2669" w:type="dxa"/>
                <w:shd w:val="clear" w:color="auto" w:fill="FFFFFF" w:themeFill="background1"/>
              </w:tcPr>
              <w:p w:rsidR="00BF26F0" w:rsidRPr="00BF26F0" w:rsidRDefault="00BF26F0" w:rsidP="005B1DE2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26F0">
                  <w:rPr>
                    <w:rFonts w:ascii="Times New Roman" w:hAnsi="Times New Roman" w:cs="Times New Roman"/>
                    <w:sz w:val="24"/>
                    <w:szCs w:val="24"/>
                  </w:rPr>
                  <w:t>Зустріч за «круглим столом»</w:t>
                </w:r>
              </w:p>
            </w:tc>
            <w:tc>
              <w:tcPr>
                <w:tcW w:w="114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01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3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2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0" w:type="dxa"/>
                <w:shd w:val="clear" w:color="auto" w:fill="92D050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2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3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F26F0" w:rsidRPr="009175F0" w:rsidTr="00BF26F0">
            <w:tc>
              <w:tcPr>
                <w:tcW w:w="2669" w:type="dxa"/>
                <w:shd w:val="clear" w:color="auto" w:fill="FFFFFF" w:themeFill="background1"/>
              </w:tcPr>
              <w:p w:rsidR="00BF26F0" w:rsidRDefault="00BF26F0" w:rsidP="005B1DE2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26F0">
                  <w:rPr>
                    <w:rFonts w:ascii="Times New Roman" w:hAnsi="Times New Roman" w:cs="Times New Roman"/>
                    <w:sz w:val="24"/>
                    <w:szCs w:val="24"/>
                  </w:rPr>
                  <w:t>Інформаційна трибуна</w:t>
                </w:r>
              </w:p>
              <w:p w:rsidR="00BF26F0" w:rsidRPr="00BF26F0" w:rsidRDefault="00BF26F0" w:rsidP="005B1DE2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4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01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3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2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20" w:type="dxa"/>
                <w:shd w:val="clear" w:color="auto" w:fill="92D050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3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F26F0" w:rsidRPr="009175F0" w:rsidTr="00BF26F0">
            <w:tc>
              <w:tcPr>
                <w:tcW w:w="2669" w:type="dxa"/>
                <w:shd w:val="clear" w:color="auto" w:fill="FFFFFF" w:themeFill="background1"/>
              </w:tcPr>
              <w:p w:rsidR="00BF26F0" w:rsidRPr="00BF26F0" w:rsidRDefault="00BF26F0" w:rsidP="005B1DE2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F26F0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Науково-практична конференція</w:t>
                </w:r>
              </w:p>
            </w:tc>
            <w:tc>
              <w:tcPr>
                <w:tcW w:w="114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01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3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2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20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3" w:type="dxa"/>
                <w:shd w:val="clear" w:color="auto" w:fill="92D050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  <w:shd w:val="clear" w:color="auto" w:fill="FFFFFF" w:themeFill="background1"/>
              </w:tcPr>
              <w:p w:rsidR="00BF26F0" w:rsidRPr="009175F0" w:rsidRDefault="00BF26F0" w:rsidP="005B1DE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9175F0" w:rsidRPr="009175F0" w:rsidTr="00320D8F">
            <w:tc>
              <w:tcPr>
                <w:tcW w:w="2669" w:type="dxa"/>
              </w:tcPr>
              <w:p w:rsidR="009175F0" w:rsidRPr="009175F0" w:rsidRDefault="009175F0" w:rsidP="009175F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Психолого-педагогічні семінари</w:t>
                </w:r>
              </w:p>
            </w:tc>
            <w:tc>
              <w:tcPr>
                <w:tcW w:w="1140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01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3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0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2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4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20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3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9175F0" w:rsidRPr="009175F0" w:rsidTr="00320D8F">
            <w:tc>
              <w:tcPr>
                <w:tcW w:w="2669" w:type="dxa"/>
              </w:tcPr>
              <w:p w:rsidR="009175F0" w:rsidRDefault="009175F0" w:rsidP="009175F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Самоосвіта</w:t>
                </w:r>
              </w:p>
              <w:p w:rsidR="00320D8F" w:rsidRPr="009175F0" w:rsidRDefault="00320D8F" w:rsidP="009175F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4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01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3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2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2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3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9175F0" w:rsidRPr="009175F0" w:rsidTr="00320D8F">
            <w:tc>
              <w:tcPr>
                <w:tcW w:w="2669" w:type="dxa"/>
              </w:tcPr>
              <w:p w:rsidR="009175F0" w:rsidRPr="009175F0" w:rsidRDefault="009175F0" w:rsidP="009175F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Аналіз потреб і побажань у контексті організації МР</w:t>
                </w:r>
              </w:p>
            </w:tc>
            <w:tc>
              <w:tcPr>
                <w:tcW w:w="1140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01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3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0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2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90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20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3" w:type="dxa"/>
                <w:shd w:val="clear" w:color="auto" w:fill="92D050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9175F0" w:rsidRPr="009175F0" w:rsidRDefault="009175F0" w:rsidP="009175F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B47876" w:rsidRPr="00B47876" w:rsidRDefault="00111105" w:rsidP="00320D8F">
          <w:pPr>
            <w:tabs>
              <w:tab w:val="left" w:pos="2685"/>
            </w:tabs>
            <w:spacing w:after="0"/>
          </w:pPr>
        </w:p>
      </w:sdtContent>
    </w:sdt>
    <w:p w:rsidR="008E32B1" w:rsidRDefault="008E32B1"/>
    <w:p w:rsidR="008E32B1" w:rsidRPr="0093636E" w:rsidRDefault="008E32B1" w:rsidP="00CC73E0">
      <w:pPr>
        <w:tabs>
          <w:tab w:val="left" w:pos="13800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28"/>
        </w:rPr>
      </w:pPr>
      <w:r w:rsidRPr="0093636E">
        <w:rPr>
          <w:rFonts w:ascii="Times New Roman" w:hAnsi="Times New Roman" w:cs="Times New Roman"/>
          <w:b/>
          <w:color w:val="4F6228" w:themeColor="accent3" w:themeShade="80"/>
          <w:sz w:val="36"/>
          <w:szCs w:val="28"/>
        </w:rPr>
        <w:t>ПЛАН</w:t>
      </w:r>
    </w:p>
    <w:p w:rsidR="008E32B1" w:rsidRPr="0093636E" w:rsidRDefault="008E32B1" w:rsidP="00CC73E0">
      <w:pPr>
        <w:tabs>
          <w:tab w:val="left" w:pos="13800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28"/>
        </w:rPr>
      </w:pPr>
      <w:r w:rsidRPr="0093636E">
        <w:rPr>
          <w:rFonts w:ascii="Times New Roman" w:hAnsi="Times New Roman" w:cs="Times New Roman"/>
          <w:b/>
          <w:color w:val="4F6228" w:themeColor="accent3" w:themeShade="80"/>
          <w:sz w:val="36"/>
          <w:szCs w:val="28"/>
        </w:rPr>
        <w:t>засідань методичних рад</w:t>
      </w:r>
    </w:p>
    <w:p w:rsidR="008E32B1" w:rsidRPr="0093636E" w:rsidRDefault="008E32B1" w:rsidP="00CC73E0">
      <w:pPr>
        <w:tabs>
          <w:tab w:val="left" w:pos="13800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28"/>
        </w:rPr>
      </w:pPr>
      <w:r w:rsidRPr="0093636E">
        <w:rPr>
          <w:rFonts w:ascii="Times New Roman" w:hAnsi="Times New Roman" w:cs="Times New Roman"/>
          <w:b/>
          <w:color w:val="4F6228" w:themeColor="accent3" w:themeShade="80"/>
          <w:sz w:val="36"/>
          <w:szCs w:val="28"/>
        </w:rPr>
        <w:t>Первомайської ЗОШ І-ІІІ ступенів № 1</w:t>
      </w:r>
    </w:p>
    <w:p w:rsidR="008E32B1" w:rsidRPr="0093636E" w:rsidRDefault="00111105" w:rsidP="00CC73E0">
      <w:pPr>
        <w:tabs>
          <w:tab w:val="left" w:pos="13800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36"/>
          <w:szCs w:val="28"/>
        </w:rPr>
        <w:t>на 2020-2021</w:t>
      </w:r>
      <w:r w:rsidR="008E32B1" w:rsidRPr="0093636E">
        <w:rPr>
          <w:rFonts w:ascii="Times New Roman" w:hAnsi="Times New Roman" w:cs="Times New Roman"/>
          <w:b/>
          <w:color w:val="4F6228" w:themeColor="accent3" w:themeShade="80"/>
          <w:sz w:val="36"/>
          <w:szCs w:val="28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2694"/>
      </w:tblGrid>
      <w:tr w:rsidR="008E32B1" w:rsidRPr="008E32B1" w:rsidTr="008E32B1">
        <w:tc>
          <w:tcPr>
            <w:tcW w:w="675" w:type="dxa"/>
          </w:tcPr>
          <w:p w:rsidR="008E32B1" w:rsidRPr="008E32B1" w:rsidRDefault="008E32B1" w:rsidP="008E32B1">
            <w:pPr>
              <w:tabs>
                <w:tab w:val="left" w:pos="13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8E32B1" w:rsidRPr="008E32B1" w:rsidRDefault="008E32B1" w:rsidP="008E32B1">
            <w:pPr>
              <w:tabs>
                <w:tab w:val="left" w:pos="13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694" w:type="dxa"/>
          </w:tcPr>
          <w:p w:rsidR="008E32B1" w:rsidRPr="008E32B1" w:rsidRDefault="008E32B1" w:rsidP="008E32B1">
            <w:pPr>
              <w:tabs>
                <w:tab w:val="left" w:pos="13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Питання до розгляду</w:t>
            </w:r>
          </w:p>
        </w:tc>
      </w:tr>
      <w:tr w:rsidR="008E32B1" w:rsidTr="008E32B1">
        <w:tc>
          <w:tcPr>
            <w:tcW w:w="675" w:type="dxa"/>
          </w:tcPr>
          <w:p w:rsidR="008E32B1" w:rsidRDefault="008E32B1" w:rsidP="008E32B1">
            <w:pPr>
              <w:tabs>
                <w:tab w:val="left" w:pos="13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E32B1" w:rsidRDefault="008E32B1" w:rsidP="008E32B1">
            <w:pPr>
              <w:tabs>
                <w:tab w:val="left" w:pos="13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8E32B1" w:rsidRDefault="00111105" w:rsidP="008E32B1">
            <w:pPr>
              <w:tabs>
                <w:tab w:val="left" w:pos="13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E32B1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694" w:type="dxa"/>
          </w:tcPr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 xml:space="preserve">1. Аналіз методичної роботи за 2019-2020 </w:t>
            </w:r>
            <w:proofErr w:type="spellStart"/>
            <w:r w:rsidRPr="00111105">
              <w:rPr>
                <w:rFonts w:ascii="Times New Roman" w:hAnsi="Times New Roman"/>
                <w:sz w:val="24"/>
                <w:szCs w:val="18"/>
              </w:rPr>
              <w:t>н.р</w:t>
            </w:r>
            <w:proofErr w:type="spellEnd"/>
            <w:r w:rsidRPr="00111105">
              <w:rPr>
                <w:rFonts w:ascii="Times New Roman" w:hAnsi="Times New Roman"/>
                <w:sz w:val="24"/>
                <w:szCs w:val="18"/>
              </w:rPr>
              <w:t xml:space="preserve">. Затвердження плану роботи методичної ради школи на 2020-2021 </w:t>
            </w:r>
            <w:proofErr w:type="spellStart"/>
            <w:r w:rsidRPr="00111105">
              <w:rPr>
                <w:rFonts w:ascii="Times New Roman" w:hAnsi="Times New Roman"/>
                <w:sz w:val="24"/>
                <w:szCs w:val="18"/>
              </w:rPr>
              <w:t>н.р</w:t>
            </w:r>
            <w:proofErr w:type="spellEnd"/>
            <w:r w:rsidRPr="00111105">
              <w:rPr>
                <w:rFonts w:ascii="Times New Roman" w:hAnsi="Times New Roman"/>
                <w:sz w:val="24"/>
                <w:szCs w:val="18"/>
              </w:rPr>
              <w:t>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2. Розподіл обов'язків між членами методичної ради. Обговорення та погодження планів роботи методичних структур на 2020-2021н.р.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 xml:space="preserve">3. Про створення системи роботи педагогічного колективу над І етапом методичної проблеми школи «Від інноваційних технологій освіти і педагогічної майстерності вчителя до формування </w:t>
            </w:r>
            <w:proofErr w:type="spellStart"/>
            <w:r w:rsidRPr="00111105">
              <w:rPr>
                <w:rFonts w:ascii="Times New Roman" w:hAnsi="Times New Roman"/>
                <w:sz w:val="24"/>
                <w:szCs w:val="18"/>
              </w:rPr>
              <w:t>компетентнісної</w:t>
            </w:r>
            <w:proofErr w:type="spellEnd"/>
            <w:r w:rsidRPr="00111105">
              <w:rPr>
                <w:rFonts w:ascii="Times New Roman" w:hAnsi="Times New Roman"/>
                <w:sz w:val="24"/>
                <w:szCs w:val="18"/>
              </w:rPr>
              <w:t xml:space="preserve"> особистості учня»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 xml:space="preserve">4. Про результативність участі учнів в обласних предметних олімпіадах та конкурсі-захисті науково-дослідницьких робіт 2019-2020 </w:t>
            </w:r>
            <w:proofErr w:type="spellStart"/>
            <w:r w:rsidRPr="00111105">
              <w:rPr>
                <w:rFonts w:ascii="Times New Roman" w:hAnsi="Times New Roman"/>
                <w:sz w:val="24"/>
                <w:szCs w:val="18"/>
              </w:rPr>
              <w:t>н.р</w:t>
            </w:r>
            <w:proofErr w:type="spellEnd"/>
            <w:r w:rsidRPr="00111105">
              <w:rPr>
                <w:rFonts w:ascii="Times New Roman" w:hAnsi="Times New Roman"/>
                <w:sz w:val="24"/>
                <w:szCs w:val="18"/>
              </w:rPr>
              <w:t xml:space="preserve">. Про організацію роботи з обдарованими та </w:t>
            </w:r>
            <w:proofErr w:type="spellStart"/>
            <w:r w:rsidRPr="00111105">
              <w:rPr>
                <w:rFonts w:ascii="Times New Roman" w:hAnsi="Times New Roman"/>
                <w:sz w:val="24"/>
                <w:szCs w:val="18"/>
              </w:rPr>
              <w:t>слабовстигаючими</w:t>
            </w:r>
            <w:proofErr w:type="spellEnd"/>
            <w:r w:rsidRPr="00111105">
              <w:rPr>
                <w:rFonts w:ascii="Times New Roman" w:hAnsi="Times New Roman"/>
                <w:sz w:val="24"/>
                <w:szCs w:val="18"/>
              </w:rPr>
              <w:t xml:space="preserve"> учнями.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5. Організація освітнього процесу в інклюзивному класі.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6. Методична допомога молодому вчителеві. Надання консультативної допомоги вчителям початкової школи щодо дотримання норм формувального оцінювання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 xml:space="preserve">7. Про затвердження плану проведення предметних тижнів в 2020-2021 </w:t>
            </w:r>
            <w:proofErr w:type="spellStart"/>
            <w:r w:rsidRPr="00111105">
              <w:rPr>
                <w:rFonts w:ascii="Times New Roman" w:hAnsi="Times New Roman"/>
                <w:sz w:val="24"/>
                <w:szCs w:val="18"/>
              </w:rPr>
              <w:t>н.р</w:t>
            </w:r>
            <w:proofErr w:type="spellEnd"/>
            <w:r w:rsidRPr="00111105">
              <w:rPr>
                <w:rFonts w:ascii="Times New Roman" w:hAnsi="Times New Roman"/>
                <w:sz w:val="24"/>
                <w:szCs w:val="18"/>
              </w:rPr>
              <w:t>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8. Поновлення інформаційних матеріалів в методичному кабінеті та на сайті школи.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9. Про проходження вчителями курсів, модулів та атестації в новому навчальному році.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 xml:space="preserve">10. Про ознайомлення з рекомендаціями Міністерства освіти і науки України щодо викладання предметів, забезпечення навчальними програмами, підручниками. Про хід та особливості впровадження нових Державних стандартів. Огляд </w:t>
            </w:r>
            <w:r w:rsidRPr="00111105">
              <w:rPr>
                <w:rFonts w:ascii="Times New Roman" w:hAnsi="Times New Roman"/>
                <w:sz w:val="24"/>
                <w:szCs w:val="18"/>
              </w:rPr>
              <w:lastRenderedPageBreak/>
              <w:t>нормативних документів, новинок психолого-педагогічної літератури.</w:t>
            </w:r>
          </w:p>
          <w:p w:rsidR="00447E0A" w:rsidRPr="00111105" w:rsidRDefault="00111105" w:rsidP="00111105">
            <w:pPr>
              <w:tabs>
                <w:tab w:val="left" w:pos="1380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11. Використання інноваційних технологій освіти.</w:t>
            </w:r>
          </w:p>
        </w:tc>
      </w:tr>
      <w:tr w:rsidR="008E32B1" w:rsidTr="008E32B1">
        <w:tc>
          <w:tcPr>
            <w:tcW w:w="675" w:type="dxa"/>
          </w:tcPr>
          <w:p w:rsidR="008E32B1" w:rsidRDefault="008E32B1" w:rsidP="008E32B1">
            <w:pPr>
              <w:tabs>
                <w:tab w:val="left" w:pos="13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8E32B1" w:rsidRDefault="00B70B79" w:rsidP="008E32B1">
            <w:pPr>
              <w:tabs>
                <w:tab w:val="left" w:pos="13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8E32B1" w:rsidRDefault="00111105" w:rsidP="008E32B1">
            <w:pPr>
              <w:tabs>
                <w:tab w:val="left" w:pos="13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E32B1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694" w:type="dxa"/>
          </w:tcPr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1. Про вдосконалення професійної майстерності педагогічних працівників, результативності та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 xml:space="preserve">якості освітнього процесу. 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2. Про моніторинг участі учнів школи в міських, обласних, Всеукраїнських конкурсах та в І етапі Всеукраїнських учнівських олімпіад із базових дисциплін у 2020-2021 н. р. Обговорення і затвердження списків учнів (переможців) для участі в ІІ (міському) етапі Всеукраїнських учнівських олімпіад.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3. Про підготовку до участі учнів у ІІ (міському) етапі Всеукраїнських учнівських олімпіад з базових дисциплін.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4. Якість навчально-методичної роботи, що запланована.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5. Організація індивідуальної роботи з учнями на уроках і в позаурочний час.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 xml:space="preserve">6. Рівень формування </w:t>
            </w:r>
            <w:proofErr w:type="spellStart"/>
            <w:r w:rsidRPr="00111105">
              <w:rPr>
                <w:rFonts w:ascii="Times New Roman" w:hAnsi="Times New Roman"/>
                <w:sz w:val="24"/>
                <w:szCs w:val="18"/>
              </w:rPr>
              <w:t>компетентнісної</w:t>
            </w:r>
            <w:proofErr w:type="spellEnd"/>
            <w:r w:rsidRPr="00111105">
              <w:rPr>
                <w:rFonts w:ascii="Times New Roman" w:hAnsi="Times New Roman"/>
                <w:sz w:val="24"/>
                <w:szCs w:val="18"/>
              </w:rPr>
              <w:t xml:space="preserve"> особистості учня.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7. Про особистісно-орієнтовану гуманістичну парадигму виховного процесу.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8.Надання методичної допомоги.</w:t>
            </w:r>
          </w:p>
          <w:p w:rsidR="00447E0A" w:rsidRPr="00111105" w:rsidRDefault="00111105" w:rsidP="00111105">
            <w:pPr>
              <w:tabs>
                <w:tab w:val="left" w:pos="1380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 xml:space="preserve">9. Огляд нормативних, директивних документів, новинок </w:t>
            </w:r>
            <w:proofErr w:type="spellStart"/>
            <w:r w:rsidRPr="00111105">
              <w:rPr>
                <w:rFonts w:ascii="Times New Roman" w:hAnsi="Times New Roman"/>
                <w:sz w:val="24"/>
                <w:szCs w:val="18"/>
              </w:rPr>
              <w:t>психолого-педагогічнї</w:t>
            </w:r>
            <w:proofErr w:type="spellEnd"/>
            <w:r w:rsidRPr="00111105">
              <w:rPr>
                <w:rFonts w:ascii="Times New Roman" w:hAnsi="Times New Roman"/>
                <w:sz w:val="24"/>
                <w:szCs w:val="18"/>
              </w:rPr>
              <w:t xml:space="preserve"> літератури.</w:t>
            </w:r>
          </w:p>
        </w:tc>
      </w:tr>
      <w:tr w:rsidR="008E32B1" w:rsidTr="008E32B1">
        <w:tc>
          <w:tcPr>
            <w:tcW w:w="675" w:type="dxa"/>
          </w:tcPr>
          <w:p w:rsidR="008E32B1" w:rsidRDefault="008E32B1" w:rsidP="008E32B1">
            <w:pPr>
              <w:tabs>
                <w:tab w:val="left" w:pos="13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70B79" w:rsidRDefault="00B70B79" w:rsidP="008E32B1">
            <w:pPr>
              <w:tabs>
                <w:tab w:val="left" w:pos="13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  <w:p w:rsidR="008E32B1" w:rsidRDefault="00111105" w:rsidP="008E32B1">
            <w:pPr>
              <w:tabs>
                <w:tab w:val="left" w:pos="13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E32B1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694" w:type="dxa"/>
          </w:tcPr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1. Аналіз участі учнів у ІІ (міському) етапі Всеукраїнських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учнівських олімпіадах.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 xml:space="preserve">2. Аналіз моніторингу рівня навчальних досягнень учнів за результатами І семестру 2020-2021 </w:t>
            </w:r>
            <w:proofErr w:type="spellStart"/>
            <w:r w:rsidRPr="00111105">
              <w:rPr>
                <w:rFonts w:ascii="Times New Roman" w:hAnsi="Times New Roman"/>
                <w:sz w:val="24"/>
                <w:szCs w:val="18"/>
              </w:rPr>
              <w:t>н.р</w:t>
            </w:r>
            <w:proofErr w:type="spellEnd"/>
            <w:r w:rsidRPr="00111105">
              <w:rPr>
                <w:rFonts w:ascii="Times New Roman" w:hAnsi="Times New Roman"/>
                <w:sz w:val="24"/>
                <w:szCs w:val="18"/>
              </w:rPr>
              <w:t>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 xml:space="preserve">3. Стан виконання навчальних програм за І семестр 2020-2021 </w:t>
            </w:r>
            <w:proofErr w:type="spellStart"/>
            <w:r w:rsidRPr="00111105">
              <w:rPr>
                <w:rFonts w:ascii="Times New Roman" w:hAnsi="Times New Roman"/>
                <w:sz w:val="24"/>
                <w:szCs w:val="18"/>
              </w:rPr>
              <w:t>н.р</w:t>
            </w:r>
            <w:proofErr w:type="spellEnd"/>
            <w:r w:rsidRPr="00111105">
              <w:rPr>
                <w:rFonts w:ascii="Times New Roman" w:hAnsi="Times New Roman"/>
                <w:sz w:val="24"/>
                <w:szCs w:val="18"/>
              </w:rPr>
              <w:t>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4. Про коригування планів роботи з обдарованими учнями й учнями, що мають низьку мотивацію до навчання.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 xml:space="preserve">5. Хід атестації вчителів. Узагальнення досвіду роботи.  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6. Організація освітнього процесу в інклюзивному класі.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7. План роботи МР на ІІ семестр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8. Використання інноваційних технологій освіти.</w:t>
            </w:r>
          </w:p>
          <w:p w:rsidR="00447E0A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9. Огляд нормативних док</w:t>
            </w:r>
            <w:r>
              <w:rPr>
                <w:rFonts w:ascii="Times New Roman" w:hAnsi="Times New Roman"/>
                <w:sz w:val="24"/>
                <w:szCs w:val="18"/>
              </w:rPr>
              <w:t>ументів, методичної літератури.</w:t>
            </w:r>
          </w:p>
        </w:tc>
      </w:tr>
      <w:tr w:rsidR="008E32B1" w:rsidTr="008E32B1">
        <w:tc>
          <w:tcPr>
            <w:tcW w:w="675" w:type="dxa"/>
          </w:tcPr>
          <w:p w:rsidR="008E32B1" w:rsidRDefault="008E32B1" w:rsidP="008E32B1">
            <w:pPr>
              <w:tabs>
                <w:tab w:val="left" w:pos="13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70B79" w:rsidRDefault="00111105" w:rsidP="00B70B79">
            <w:pPr>
              <w:tabs>
                <w:tab w:val="left" w:pos="13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:rsidR="008E32B1" w:rsidRDefault="00111105" w:rsidP="008E32B1">
            <w:pPr>
              <w:tabs>
                <w:tab w:val="left" w:pos="13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E32B1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2694" w:type="dxa"/>
          </w:tcPr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1. Аналіз роботи методичної ради.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2. Організація індивідуальної роботи з учнями на уроках і в позаурочний час.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 xml:space="preserve">3. Організація і підготовка учнів до складання ДПА в 4, 9 класах (методичні рекомендації). 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 xml:space="preserve">4. Про підсумки внутрішнього контролю за станом викладання навчальних предметів у 2020-2021 </w:t>
            </w:r>
            <w:proofErr w:type="spellStart"/>
            <w:r w:rsidRPr="00111105">
              <w:rPr>
                <w:rFonts w:ascii="Times New Roman" w:hAnsi="Times New Roman"/>
                <w:sz w:val="24"/>
                <w:szCs w:val="18"/>
              </w:rPr>
              <w:t>н.р</w:t>
            </w:r>
            <w:proofErr w:type="spellEnd"/>
            <w:r w:rsidRPr="00111105">
              <w:rPr>
                <w:rFonts w:ascii="Times New Roman" w:hAnsi="Times New Roman"/>
                <w:sz w:val="24"/>
                <w:szCs w:val="18"/>
              </w:rPr>
              <w:t>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5. Звіт шкільних методичних об’єднань щодо реалізації планів роботи й роботи над методичною темою школи (інформація відповідальних за методичні об’єднання). Про планування методичної роботи на наступний навчальний рік.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6. Робота вчителя в методичному об’єднанні.</w:t>
            </w:r>
          </w:p>
          <w:p w:rsidR="00111105" w:rsidRPr="00111105" w:rsidRDefault="00111105" w:rsidP="00111105">
            <w:pPr>
              <w:rPr>
                <w:rFonts w:ascii="Times New Roman" w:hAnsi="Times New Roman"/>
                <w:sz w:val="24"/>
                <w:szCs w:val="1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7. Використання передового педагогічного досвіду</w:t>
            </w:r>
          </w:p>
          <w:p w:rsidR="00B2043B" w:rsidRPr="00111105" w:rsidRDefault="00111105" w:rsidP="00111105">
            <w:pPr>
              <w:tabs>
                <w:tab w:val="left" w:pos="1380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1105">
              <w:rPr>
                <w:rFonts w:ascii="Times New Roman" w:hAnsi="Times New Roman"/>
                <w:sz w:val="24"/>
                <w:szCs w:val="18"/>
              </w:rPr>
              <w:t>8. Надання методичної допомоги.</w:t>
            </w:r>
          </w:p>
        </w:tc>
      </w:tr>
    </w:tbl>
    <w:p w:rsidR="008E32B1" w:rsidRPr="008E32B1" w:rsidRDefault="008E32B1" w:rsidP="00CC73E0"/>
    <w:sectPr w:rsidR="008E32B1" w:rsidRPr="008E32B1" w:rsidSect="00B47876">
      <w:pgSz w:w="16838" w:h="11906" w:orient="landscape"/>
      <w:pgMar w:top="850" w:right="850" w:bottom="1417" w:left="85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2B" w:rsidRDefault="00D4422B" w:rsidP="00B47876">
      <w:pPr>
        <w:spacing w:after="0" w:line="240" w:lineRule="auto"/>
      </w:pPr>
      <w:r>
        <w:separator/>
      </w:r>
    </w:p>
  </w:endnote>
  <w:endnote w:type="continuationSeparator" w:id="0">
    <w:p w:rsidR="00D4422B" w:rsidRDefault="00D4422B" w:rsidP="00B4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2B" w:rsidRDefault="00D4422B" w:rsidP="00B47876">
      <w:pPr>
        <w:spacing w:after="0" w:line="240" w:lineRule="auto"/>
      </w:pPr>
      <w:r>
        <w:separator/>
      </w:r>
    </w:p>
  </w:footnote>
  <w:footnote w:type="continuationSeparator" w:id="0">
    <w:p w:rsidR="00D4422B" w:rsidRDefault="00D4422B" w:rsidP="00B4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350"/>
    <w:multiLevelType w:val="hybridMultilevel"/>
    <w:tmpl w:val="70784034"/>
    <w:lvl w:ilvl="0" w:tplc="0422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9041134"/>
    <w:multiLevelType w:val="hybridMultilevel"/>
    <w:tmpl w:val="36B420C8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C54513"/>
    <w:multiLevelType w:val="hybridMultilevel"/>
    <w:tmpl w:val="4B6284B4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BD6E5B"/>
    <w:multiLevelType w:val="hybridMultilevel"/>
    <w:tmpl w:val="B2ECA1A2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7E7756"/>
    <w:multiLevelType w:val="hybridMultilevel"/>
    <w:tmpl w:val="F3AA7AFC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7019F7"/>
    <w:multiLevelType w:val="hybridMultilevel"/>
    <w:tmpl w:val="E8D6D7E4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8917B0"/>
    <w:multiLevelType w:val="hybridMultilevel"/>
    <w:tmpl w:val="D8803BFA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71240D"/>
    <w:multiLevelType w:val="hybridMultilevel"/>
    <w:tmpl w:val="75B28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1B632A"/>
    <w:multiLevelType w:val="hybridMultilevel"/>
    <w:tmpl w:val="FD0C57DE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CC60A3"/>
    <w:multiLevelType w:val="hybridMultilevel"/>
    <w:tmpl w:val="F85A48A6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433870"/>
    <w:multiLevelType w:val="hybridMultilevel"/>
    <w:tmpl w:val="E1B0A9EC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AB7150"/>
    <w:multiLevelType w:val="hybridMultilevel"/>
    <w:tmpl w:val="963AD456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362807"/>
    <w:multiLevelType w:val="hybridMultilevel"/>
    <w:tmpl w:val="A0488870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414635"/>
    <w:multiLevelType w:val="hybridMultilevel"/>
    <w:tmpl w:val="8ACA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91731"/>
    <w:multiLevelType w:val="hybridMultilevel"/>
    <w:tmpl w:val="D7EC022C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F65124"/>
    <w:multiLevelType w:val="hybridMultilevel"/>
    <w:tmpl w:val="10F8495A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052C7E"/>
    <w:multiLevelType w:val="hybridMultilevel"/>
    <w:tmpl w:val="395E5EF8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205BFB"/>
    <w:multiLevelType w:val="hybridMultilevel"/>
    <w:tmpl w:val="FE92EB80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8A0D4F"/>
    <w:multiLevelType w:val="hybridMultilevel"/>
    <w:tmpl w:val="A74A6D26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0A3721"/>
    <w:multiLevelType w:val="hybridMultilevel"/>
    <w:tmpl w:val="C4962478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D6240E"/>
    <w:multiLevelType w:val="hybridMultilevel"/>
    <w:tmpl w:val="BCD250E8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20"/>
  </w:num>
  <w:num w:numId="5">
    <w:abstractNumId w:val="1"/>
  </w:num>
  <w:num w:numId="6">
    <w:abstractNumId w:val="9"/>
  </w:num>
  <w:num w:numId="7">
    <w:abstractNumId w:val="12"/>
  </w:num>
  <w:num w:numId="8">
    <w:abstractNumId w:val="19"/>
  </w:num>
  <w:num w:numId="9">
    <w:abstractNumId w:val="4"/>
  </w:num>
  <w:num w:numId="10">
    <w:abstractNumId w:val="17"/>
  </w:num>
  <w:num w:numId="11">
    <w:abstractNumId w:val="15"/>
  </w:num>
  <w:num w:numId="12">
    <w:abstractNumId w:val="8"/>
  </w:num>
  <w:num w:numId="13">
    <w:abstractNumId w:val="6"/>
  </w:num>
  <w:num w:numId="14">
    <w:abstractNumId w:val="16"/>
  </w:num>
  <w:num w:numId="15">
    <w:abstractNumId w:val="5"/>
  </w:num>
  <w:num w:numId="16">
    <w:abstractNumId w:val="2"/>
  </w:num>
  <w:num w:numId="17">
    <w:abstractNumId w:val="0"/>
  </w:num>
  <w:num w:numId="18">
    <w:abstractNumId w:val="3"/>
  </w:num>
  <w:num w:numId="19">
    <w:abstractNumId w:val="18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7B"/>
    <w:rsid w:val="0005161D"/>
    <w:rsid w:val="000D05E7"/>
    <w:rsid w:val="00106EBC"/>
    <w:rsid w:val="00111105"/>
    <w:rsid w:val="001434E5"/>
    <w:rsid w:val="001757D1"/>
    <w:rsid w:val="001B2850"/>
    <w:rsid w:val="001B73CD"/>
    <w:rsid w:val="002343E4"/>
    <w:rsid w:val="00320D8F"/>
    <w:rsid w:val="00352D67"/>
    <w:rsid w:val="003924EE"/>
    <w:rsid w:val="00447E0A"/>
    <w:rsid w:val="004C2751"/>
    <w:rsid w:val="006520B9"/>
    <w:rsid w:val="006C6042"/>
    <w:rsid w:val="00711703"/>
    <w:rsid w:val="0072608B"/>
    <w:rsid w:val="00762808"/>
    <w:rsid w:val="00763C8A"/>
    <w:rsid w:val="0081234F"/>
    <w:rsid w:val="008E32B1"/>
    <w:rsid w:val="0090668E"/>
    <w:rsid w:val="009175F0"/>
    <w:rsid w:val="0093636E"/>
    <w:rsid w:val="00940D73"/>
    <w:rsid w:val="00A24A7A"/>
    <w:rsid w:val="00B2043B"/>
    <w:rsid w:val="00B47876"/>
    <w:rsid w:val="00B57356"/>
    <w:rsid w:val="00B70B79"/>
    <w:rsid w:val="00BF26F0"/>
    <w:rsid w:val="00C12FCB"/>
    <w:rsid w:val="00C40C41"/>
    <w:rsid w:val="00C81160"/>
    <w:rsid w:val="00CB137A"/>
    <w:rsid w:val="00CC73E0"/>
    <w:rsid w:val="00D4422B"/>
    <w:rsid w:val="00D85F7A"/>
    <w:rsid w:val="00DF3E1A"/>
    <w:rsid w:val="00E571EF"/>
    <w:rsid w:val="00E65D8F"/>
    <w:rsid w:val="00F53B89"/>
    <w:rsid w:val="00F719C2"/>
    <w:rsid w:val="00F8697B"/>
    <w:rsid w:val="00FD1CAA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D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876"/>
  </w:style>
  <w:style w:type="paragraph" w:styleId="a7">
    <w:name w:val="footer"/>
    <w:basedOn w:val="a"/>
    <w:link w:val="a8"/>
    <w:uiPriority w:val="99"/>
    <w:unhideWhenUsed/>
    <w:rsid w:val="00B4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876"/>
  </w:style>
  <w:style w:type="paragraph" w:styleId="a9">
    <w:name w:val="No Spacing"/>
    <w:link w:val="aa"/>
    <w:uiPriority w:val="1"/>
    <w:qFormat/>
    <w:rsid w:val="00B47876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rsid w:val="00B47876"/>
    <w:rPr>
      <w:rFonts w:eastAsiaTheme="minorEastAsia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4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7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D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876"/>
  </w:style>
  <w:style w:type="paragraph" w:styleId="a7">
    <w:name w:val="footer"/>
    <w:basedOn w:val="a"/>
    <w:link w:val="a8"/>
    <w:uiPriority w:val="99"/>
    <w:unhideWhenUsed/>
    <w:rsid w:val="00B4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876"/>
  </w:style>
  <w:style w:type="paragraph" w:styleId="a9">
    <w:name w:val="No Spacing"/>
    <w:link w:val="aa"/>
    <w:uiPriority w:val="1"/>
    <w:qFormat/>
    <w:rsid w:val="00B47876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rsid w:val="00B47876"/>
    <w:rPr>
      <w:rFonts w:eastAsiaTheme="minorEastAsia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4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4394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2019-09-30T10:55:00Z</cp:lastPrinted>
  <dcterms:created xsi:type="dcterms:W3CDTF">2020-09-22T08:25:00Z</dcterms:created>
  <dcterms:modified xsi:type="dcterms:W3CDTF">2020-09-22T09:31:00Z</dcterms:modified>
</cp:coreProperties>
</file>